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2B5A" w:rsidTr="00852B5A">
        <w:tc>
          <w:tcPr>
            <w:tcW w:w="9576" w:type="dxa"/>
            <w:shd w:val="clear" w:color="auto" w:fill="D9D9D9" w:themeFill="background1" w:themeFillShade="D9"/>
          </w:tcPr>
          <w:p w:rsidR="00852B5A" w:rsidRPr="0003127E" w:rsidRDefault="00852B5A" w:rsidP="00297254">
            <w:pPr>
              <w:pStyle w:val="NormalWeb"/>
              <w:spacing w:before="240" w:after="45" w:line="336" w:lineRule="atLeast"/>
              <w:jc w:val="center"/>
              <w:rPr>
                <w:rStyle w:val="Hyperlink"/>
                <w:b/>
                <w:color w:val="auto"/>
                <w:sz w:val="36"/>
                <w:szCs w:val="36"/>
                <w:u w:val="none"/>
              </w:rPr>
            </w:pPr>
            <w:bookmarkStart w:id="0" w:name="1"/>
            <w:r w:rsidRPr="0003127E">
              <w:rPr>
                <w:b/>
                <w:sz w:val="36"/>
                <w:szCs w:val="36"/>
              </w:rPr>
              <w:t xml:space="preserve">Using </w:t>
            </w:r>
            <w:hyperlink r:id="rId6" w:tgtFrame="_blank" w:history="1">
              <w:r w:rsidRPr="0003127E">
                <w:rPr>
                  <w:rStyle w:val="Hyperlink"/>
                  <w:b/>
                  <w:color w:val="auto"/>
                  <w:sz w:val="36"/>
                  <w:szCs w:val="36"/>
                  <w:u w:val="none"/>
                </w:rPr>
                <w:t>Transition Words</w:t>
              </w:r>
            </w:hyperlink>
            <w:r w:rsidR="0003127E">
              <w:rPr>
                <w:rStyle w:val="Hyperlink"/>
                <w:b/>
                <w:color w:val="auto"/>
                <w:sz w:val="36"/>
                <w:szCs w:val="36"/>
                <w:u w:val="none"/>
              </w:rPr>
              <w:t xml:space="preserve"> to Connect Ideas</w:t>
            </w:r>
          </w:p>
          <w:p w:rsidR="00852B5A" w:rsidRPr="00852B5A" w:rsidRDefault="00852B5A" w:rsidP="00297254">
            <w:pPr>
              <w:pStyle w:val="NormalWeb"/>
              <w:spacing w:before="240" w:after="45" w:line="336" w:lineRule="atLeast"/>
              <w:jc w:val="center"/>
              <w:rPr>
                <w:b/>
              </w:rPr>
            </w:pPr>
          </w:p>
        </w:tc>
      </w:tr>
      <w:bookmarkEnd w:id="0"/>
    </w:tbl>
    <w:p w:rsidR="00852B5A" w:rsidRDefault="00852B5A" w:rsidP="004A3C5F">
      <w:pPr>
        <w:pStyle w:val="NormalWeb"/>
        <w:spacing w:line="336" w:lineRule="auto"/>
        <w:rPr>
          <w:b/>
          <w:u w:val="single"/>
        </w:rPr>
      </w:pPr>
    </w:p>
    <w:p w:rsidR="004A3C5F" w:rsidRDefault="004A3C5F" w:rsidP="004A3C5F">
      <w:pPr>
        <w:pStyle w:val="NormalWeb"/>
        <w:spacing w:line="336" w:lineRule="auto"/>
        <w:rPr>
          <w:color w:val="000000"/>
        </w:rPr>
      </w:pPr>
      <w:r w:rsidRPr="00297254">
        <w:rPr>
          <w:color w:val="000000"/>
        </w:rPr>
        <w:t>Transition words and phrases keep the reader on track by showing relationships between ideas and information.</w:t>
      </w:r>
    </w:p>
    <w:p w:rsidR="004A3C5F" w:rsidRPr="00297254" w:rsidRDefault="004A3C5F" w:rsidP="004A3C5F">
      <w:pPr>
        <w:pStyle w:val="NormalWeb"/>
        <w:spacing w:line="336" w:lineRule="auto"/>
        <w:rPr>
          <w:b/>
          <w:color w:val="000000"/>
        </w:rPr>
      </w:pPr>
      <w:r w:rsidRPr="00297254">
        <w:rPr>
          <w:b/>
          <w:color w:val="000000"/>
        </w:rPr>
        <w:t>Consider the following paragraph:</w:t>
      </w:r>
    </w:p>
    <w:p w:rsidR="004A3C5F" w:rsidRDefault="004A3C5F" w:rsidP="004A3C5F">
      <w:pPr>
        <w:pStyle w:val="NormalWeb"/>
        <w:spacing w:line="336" w:lineRule="auto"/>
        <w:rPr>
          <w:color w:val="000000"/>
        </w:rPr>
      </w:pPr>
      <w:r w:rsidRPr="00297254">
        <w:rPr>
          <w:color w:val="000000"/>
        </w:rPr>
        <w:t xml:space="preserve">People who adopt a dog need to teach it basic commands. Basic obedience keeps the animal safe and prevents it from becoming a danger. Many pet owners fail to teach their dogs to obey. They should always consider the need to train their puppies to obey. </w:t>
      </w:r>
    </w:p>
    <w:p w:rsidR="00297254" w:rsidRPr="00297254" w:rsidRDefault="00297254" w:rsidP="004A3C5F">
      <w:pPr>
        <w:pStyle w:val="NormalWeb"/>
        <w:spacing w:line="336" w:lineRule="auto"/>
        <w:rPr>
          <w:color w:val="000000"/>
        </w:rPr>
      </w:pPr>
    </w:p>
    <w:p w:rsidR="004A3C5F" w:rsidRPr="00297254" w:rsidRDefault="004A3C5F" w:rsidP="004A3C5F">
      <w:pPr>
        <w:pStyle w:val="NormalWeb"/>
        <w:spacing w:line="336" w:lineRule="auto"/>
        <w:rPr>
          <w:b/>
          <w:color w:val="000000"/>
        </w:rPr>
      </w:pPr>
      <w:r w:rsidRPr="00297254">
        <w:rPr>
          <w:b/>
          <w:color w:val="000000"/>
        </w:rPr>
        <w:t>The paragraph revised:</w:t>
      </w:r>
    </w:p>
    <w:p w:rsidR="004A3C5F" w:rsidRDefault="004A3C5F" w:rsidP="004A3C5F">
      <w:pPr>
        <w:pStyle w:val="NormalWeb"/>
        <w:spacing w:line="336" w:lineRule="auto"/>
        <w:rPr>
          <w:color w:val="000000"/>
        </w:rPr>
      </w:pPr>
      <w:r w:rsidRPr="00297254">
        <w:rPr>
          <w:color w:val="000000"/>
        </w:rPr>
        <w:t xml:space="preserve">People who adopt a dog need to teach it basic commands </w:t>
      </w:r>
      <w:r w:rsidRPr="00297254">
        <w:rPr>
          <w:rStyle w:val="Strong"/>
          <w:color w:val="000000"/>
        </w:rPr>
        <w:t>in order to</w:t>
      </w:r>
      <w:r w:rsidRPr="00297254">
        <w:rPr>
          <w:color w:val="000000"/>
        </w:rPr>
        <w:t xml:space="preserve"> keep it safe and prevent it from harming others. </w:t>
      </w:r>
      <w:r w:rsidRPr="00297254">
        <w:rPr>
          <w:rStyle w:val="Strong"/>
          <w:color w:val="000000"/>
        </w:rPr>
        <w:t>For example</w:t>
      </w:r>
      <w:r w:rsidRPr="00297254">
        <w:rPr>
          <w:color w:val="000000"/>
        </w:rPr>
        <w:t xml:space="preserve">, a dog that won’t come when called might run into the street and be hit by a car. A dog not trained to keep from jumping on people could cause injury by knocking someone down. </w:t>
      </w:r>
      <w:r w:rsidRPr="00297254">
        <w:rPr>
          <w:rStyle w:val="Strong"/>
          <w:color w:val="000000"/>
        </w:rPr>
        <w:t>Unfortunately</w:t>
      </w:r>
      <w:r w:rsidRPr="00297254">
        <w:rPr>
          <w:color w:val="000000"/>
        </w:rPr>
        <w:t xml:space="preserve">, many pet owners fail to teach their dogs to obey, and, </w:t>
      </w:r>
      <w:r w:rsidRPr="00297254">
        <w:rPr>
          <w:rStyle w:val="Strong"/>
          <w:color w:val="000000"/>
        </w:rPr>
        <w:t>as a result</w:t>
      </w:r>
      <w:r w:rsidRPr="00297254">
        <w:rPr>
          <w:color w:val="000000"/>
        </w:rPr>
        <w:t xml:space="preserve">, the animal becomes a nuisance or danger to family and strangers alike. </w:t>
      </w:r>
      <w:r w:rsidRPr="00297254">
        <w:rPr>
          <w:rStyle w:val="Strong"/>
          <w:color w:val="000000"/>
        </w:rPr>
        <w:t>To avoid</w:t>
      </w:r>
      <w:r w:rsidRPr="00297254">
        <w:rPr>
          <w:color w:val="000000"/>
        </w:rPr>
        <w:t xml:space="preserve"> undesirable behavior in their pets, dog owners should always consider the need to train puppies in basic obedience. </w:t>
      </w:r>
    </w:p>
    <w:p w:rsidR="0003127E" w:rsidRDefault="0003127E" w:rsidP="004A3C5F">
      <w:pPr>
        <w:pStyle w:val="NormalWeb"/>
        <w:spacing w:line="336" w:lineRule="auto"/>
        <w:rPr>
          <w:color w:val="000000"/>
        </w:rPr>
      </w:pPr>
    </w:p>
    <w:p w:rsidR="004A3C5F" w:rsidRDefault="004A3C5F" w:rsidP="004A3C5F">
      <w:pPr>
        <w:pStyle w:val="NormalWeb"/>
        <w:spacing w:line="336" w:lineRule="auto"/>
        <w:rPr>
          <w:b/>
          <w:color w:val="000000"/>
        </w:rPr>
      </w:pPr>
      <w:r w:rsidRPr="00297254">
        <w:rPr>
          <w:b/>
          <w:color w:val="000000"/>
        </w:rPr>
        <w:t>Here is a list of transition words grouped according to the types of transition they can be used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2B5A" w:rsidTr="00852B5A">
        <w:tc>
          <w:tcPr>
            <w:tcW w:w="3192" w:type="dxa"/>
          </w:tcPr>
          <w:p w:rsidR="00852B5A" w:rsidRPr="0003127E" w:rsidRDefault="00852B5A" w:rsidP="004A3C5F">
            <w:pPr>
              <w:pStyle w:val="NormalWeb"/>
              <w:spacing w:line="336" w:lineRule="auto"/>
              <w:rPr>
                <w:color w:val="000000"/>
              </w:rPr>
            </w:pPr>
            <w:r w:rsidRPr="00297254">
              <w:rPr>
                <w:rStyle w:val="Strong"/>
                <w:color w:val="000000"/>
              </w:rPr>
              <w:t>To add information:</w:t>
            </w:r>
            <w:r w:rsidRPr="00297254">
              <w:rPr>
                <w:color w:val="000000"/>
              </w:rPr>
              <w:br/>
              <w:t>and, not only…but also, also, more</w:t>
            </w:r>
            <w:r>
              <w:rPr>
                <w:color w:val="000000"/>
              </w:rPr>
              <w:t>over, furthermore, in addition</w:t>
            </w:r>
            <w:r w:rsidRPr="00297254">
              <w:rPr>
                <w:color w:val="000000"/>
              </w:rPr>
              <w:t xml:space="preserve">, equally important, </w:t>
            </w:r>
          </w:p>
        </w:tc>
        <w:tc>
          <w:tcPr>
            <w:tcW w:w="3192" w:type="dxa"/>
          </w:tcPr>
          <w:p w:rsidR="00852B5A" w:rsidRPr="00297254" w:rsidRDefault="00852B5A" w:rsidP="00852B5A">
            <w:pPr>
              <w:pStyle w:val="NormalWeb"/>
              <w:spacing w:line="336" w:lineRule="auto"/>
              <w:rPr>
                <w:color w:val="000000"/>
              </w:rPr>
            </w:pPr>
            <w:r w:rsidRPr="00297254">
              <w:rPr>
                <w:rStyle w:val="Strong"/>
                <w:color w:val="000000"/>
              </w:rPr>
              <w:t>To give examples:</w:t>
            </w:r>
            <w:r w:rsidRPr="00297254">
              <w:rPr>
                <w:color w:val="000000"/>
              </w:rPr>
              <w:br/>
              <w:t>for example, specifically, in particular</w:t>
            </w:r>
          </w:p>
          <w:p w:rsidR="00852B5A" w:rsidRDefault="00852B5A" w:rsidP="004A3C5F">
            <w:pPr>
              <w:pStyle w:val="NormalWeb"/>
              <w:spacing w:line="336" w:lineRule="auto"/>
              <w:rPr>
                <w:b/>
                <w:color w:val="000000"/>
              </w:rPr>
            </w:pPr>
          </w:p>
        </w:tc>
        <w:tc>
          <w:tcPr>
            <w:tcW w:w="3192" w:type="dxa"/>
          </w:tcPr>
          <w:p w:rsidR="00852B5A" w:rsidRPr="0003127E" w:rsidRDefault="00852B5A" w:rsidP="004A3C5F">
            <w:pPr>
              <w:pStyle w:val="NormalWeb"/>
              <w:spacing w:line="336" w:lineRule="auto"/>
              <w:rPr>
                <w:color w:val="000000"/>
              </w:rPr>
            </w:pPr>
            <w:r w:rsidRPr="00297254">
              <w:rPr>
                <w:rStyle w:val="Strong"/>
                <w:color w:val="000000"/>
              </w:rPr>
              <w:t>To show contrast:</w:t>
            </w:r>
            <w:r w:rsidRPr="00297254">
              <w:rPr>
                <w:color w:val="000000"/>
              </w:rPr>
              <w:br/>
              <w:t>but, however, on the other hand,</w:t>
            </w:r>
            <w:r w:rsidR="0003127E">
              <w:rPr>
                <w:color w:val="000000"/>
              </w:rPr>
              <w:t xml:space="preserve"> otherwise, instead, in contras</w:t>
            </w:r>
          </w:p>
        </w:tc>
      </w:tr>
      <w:tr w:rsidR="00852B5A" w:rsidTr="00852B5A">
        <w:tc>
          <w:tcPr>
            <w:tcW w:w="3192" w:type="dxa"/>
          </w:tcPr>
          <w:p w:rsidR="00852B5A" w:rsidRPr="00852B5A" w:rsidRDefault="00852B5A" w:rsidP="004A3C5F">
            <w:pPr>
              <w:pStyle w:val="NormalWeb"/>
              <w:spacing w:line="336" w:lineRule="auto"/>
              <w:rPr>
                <w:color w:val="000000"/>
              </w:rPr>
            </w:pPr>
            <w:r w:rsidRPr="00297254">
              <w:rPr>
                <w:rStyle w:val="Strong"/>
                <w:color w:val="000000"/>
              </w:rPr>
              <w:t>To show concession:</w:t>
            </w:r>
            <w:r w:rsidRPr="00297254">
              <w:rPr>
                <w:color w:val="000000"/>
              </w:rPr>
              <w:br/>
              <w:t>yet, nevertheless, however, although, even though, despite the fact that, despite</w:t>
            </w:r>
          </w:p>
        </w:tc>
        <w:tc>
          <w:tcPr>
            <w:tcW w:w="3192" w:type="dxa"/>
          </w:tcPr>
          <w:p w:rsidR="00852B5A" w:rsidRPr="00297254" w:rsidRDefault="00852B5A" w:rsidP="00852B5A">
            <w:pPr>
              <w:pStyle w:val="NormalWeb"/>
              <w:spacing w:line="336" w:lineRule="auto"/>
              <w:rPr>
                <w:color w:val="000000"/>
              </w:rPr>
            </w:pPr>
            <w:r w:rsidRPr="00297254">
              <w:rPr>
                <w:rStyle w:val="Strong"/>
                <w:color w:val="000000"/>
              </w:rPr>
              <w:t>To show similarity:</w:t>
            </w:r>
            <w:r w:rsidRPr="00297254">
              <w:rPr>
                <w:color w:val="000000"/>
              </w:rPr>
              <w:br/>
              <w:t>likewise, similarly, in the same way</w:t>
            </w:r>
          </w:p>
          <w:p w:rsidR="00852B5A" w:rsidRDefault="00852B5A" w:rsidP="004A3C5F">
            <w:pPr>
              <w:pStyle w:val="NormalWeb"/>
              <w:spacing w:line="336" w:lineRule="auto"/>
              <w:rPr>
                <w:b/>
                <w:color w:val="000000"/>
              </w:rPr>
            </w:pPr>
          </w:p>
        </w:tc>
        <w:tc>
          <w:tcPr>
            <w:tcW w:w="3192" w:type="dxa"/>
          </w:tcPr>
          <w:p w:rsidR="00852B5A" w:rsidRPr="00852B5A" w:rsidRDefault="00852B5A" w:rsidP="004A3C5F">
            <w:pPr>
              <w:pStyle w:val="NormalWeb"/>
              <w:spacing w:line="336" w:lineRule="auto"/>
              <w:rPr>
                <w:color w:val="000000"/>
              </w:rPr>
            </w:pPr>
            <w:r w:rsidRPr="00297254">
              <w:rPr>
                <w:rStyle w:val="Strong"/>
                <w:color w:val="000000"/>
              </w:rPr>
              <w:t>To show result:</w:t>
            </w:r>
            <w:r w:rsidRPr="00297254">
              <w:rPr>
                <w:color w:val="000000"/>
              </w:rPr>
              <w:br/>
              <w:t>so, as a result, therefore, thus, as a consequence, consequently</w:t>
            </w:r>
          </w:p>
        </w:tc>
      </w:tr>
      <w:tr w:rsidR="00852B5A" w:rsidTr="00075EC6">
        <w:tc>
          <w:tcPr>
            <w:tcW w:w="9576" w:type="dxa"/>
            <w:gridSpan w:val="3"/>
          </w:tcPr>
          <w:p w:rsidR="00852B5A" w:rsidRPr="00852B5A" w:rsidRDefault="00852B5A" w:rsidP="004A3C5F">
            <w:pPr>
              <w:pStyle w:val="NormalWeb"/>
              <w:spacing w:line="336" w:lineRule="auto"/>
              <w:rPr>
                <w:color w:val="000000"/>
              </w:rPr>
            </w:pPr>
            <w:r w:rsidRPr="00297254">
              <w:rPr>
                <w:rStyle w:val="Strong"/>
                <w:color w:val="000000"/>
              </w:rPr>
              <w:t>To indicate time or sequence:</w:t>
            </w:r>
            <w:r w:rsidRPr="00297254">
              <w:rPr>
                <w:color w:val="000000"/>
              </w:rPr>
              <w:br/>
              <w:t xml:space="preserve">first, second, finally, meanwhile, immediately, thereafter, soon, finally, previously, formerly, next, following this, after, soon, therefore </w:t>
            </w:r>
          </w:p>
        </w:tc>
      </w:tr>
    </w:tbl>
    <w:p w:rsidR="0003127E" w:rsidRPr="00C56C2E" w:rsidRDefault="0003127E" w:rsidP="0003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127E" w:rsidTr="00874B0C">
        <w:tc>
          <w:tcPr>
            <w:tcW w:w="9576" w:type="dxa"/>
            <w:shd w:val="clear" w:color="auto" w:fill="D9D9D9" w:themeFill="background1" w:themeFillShade="D9"/>
          </w:tcPr>
          <w:p w:rsidR="0003127E" w:rsidRDefault="0003127E" w:rsidP="00874B0C">
            <w:pPr>
              <w:spacing w:after="15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127E" w:rsidRPr="00C56C2E" w:rsidRDefault="0003127E" w:rsidP="00874B0C">
            <w:pPr>
              <w:spacing w:after="150"/>
              <w:jc w:val="center"/>
              <w:rPr>
                <w:b/>
                <w:color w:val="000000"/>
                <w:sz w:val="32"/>
                <w:szCs w:val="32"/>
              </w:rPr>
            </w:pPr>
            <w:bookmarkStart w:id="1" w:name="_GoBack"/>
            <w:bookmarkEnd w:id="1"/>
            <w:r w:rsidRPr="00C56C2E">
              <w:rPr>
                <w:b/>
                <w:color w:val="000000"/>
                <w:sz w:val="32"/>
                <w:szCs w:val="32"/>
              </w:rPr>
              <w:t>Using Topic Sentences to Improve Clarity</w:t>
            </w:r>
          </w:p>
        </w:tc>
      </w:tr>
    </w:tbl>
    <w:p w:rsidR="0003127E" w:rsidRPr="00C56C2E" w:rsidRDefault="0003127E" w:rsidP="000312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03127E" w:rsidRPr="00ED3D4B" w:rsidRDefault="0003127E" w:rsidP="000312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>A topic sentence is the most important sentence in a </w:t>
      </w:r>
      <w:hyperlink r:id="rId7" w:history="1">
        <w:r w:rsidRPr="00ED3D4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paragraph</w:t>
        </w:r>
      </w:hyperlink>
      <w:r w:rsidRPr="00ED3D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>The topic sentence helps organize the paragraph by summarizing the information in the paragraph. In formal writing, the topic sentence is usually the first sentence in a paragraph.</w:t>
      </w:r>
    </w:p>
    <w:p w:rsidR="0003127E" w:rsidRPr="00ED3D4B" w:rsidRDefault="0003127E" w:rsidP="0003127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3127E" w:rsidRPr="00ED3D4B" w:rsidRDefault="0003127E" w:rsidP="000312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topic sentence essentially tells readers what the rest of the paragraph is about. </w:t>
      </w:r>
    </w:p>
    <w:p w:rsidR="0003127E" w:rsidRPr="00ED3D4B" w:rsidRDefault="0003127E" w:rsidP="000312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>All sentences after it have to:</w:t>
      </w:r>
    </w:p>
    <w:p w:rsidR="0003127E" w:rsidRPr="00ED3D4B" w:rsidRDefault="0003127E" w:rsidP="0003127E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give </w:t>
      </w:r>
      <w:r w:rsidRPr="00ED3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more information</w:t>
      </w: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about that sentence </w:t>
      </w:r>
    </w:p>
    <w:p w:rsidR="0003127E" w:rsidRPr="00ED3D4B" w:rsidRDefault="0003127E" w:rsidP="0003127E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prove it by offering </w:t>
      </w:r>
      <w:r w:rsidRPr="00ED3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facts</w:t>
      </w: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about it, or </w:t>
      </w:r>
    </w:p>
    <w:p w:rsidR="0003127E" w:rsidRPr="00ED3D4B" w:rsidRDefault="0003127E" w:rsidP="0003127E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describe</w:t>
      </w: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in more detail with </w:t>
      </w:r>
      <w:r w:rsidRPr="00ED3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examples </w:t>
      </w:r>
    </w:p>
    <w:p w:rsidR="0003127E" w:rsidRPr="00ED3D4B" w:rsidRDefault="0003127E" w:rsidP="000312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>A good topic sentence offers a general overview of the contents of the paragraph.  It is followed with specific details.</w:t>
      </w:r>
    </w:p>
    <w:p w:rsidR="0003127E" w:rsidRPr="00ED3D4B" w:rsidRDefault="0003127E" w:rsidP="000312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27E" w:rsidRPr="00ED3D4B" w:rsidRDefault="0003127E" w:rsidP="0003127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Sample Topic Sentences:</w:t>
      </w:r>
    </w:p>
    <w:p w:rsidR="0003127E" w:rsidRPr="00ED3D4B" w:rsidRDefault="0003127E" w:rsidP="0003127E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>Windmills were originally developed for a variety of purposes.</w:t>
      </w:r>
    </w:p>
    <w:p w:rsidR="0003127E" w:rsidRPr="00ED3D4B" w:rsidRDefault="0003127E" w:rsidP="0003127E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4B">
        <w:rPr>
          <w:rFonts w:ascii="Times New Roman" w:eastAsia="Times New Roman" w:hAnsi="Times New Roman" w:cs="Times New Roman"/>
          <w:color w:val="000000"/>
          <w:sz w:val="28"/>
          <w:szCs w:val="28"/>
        </w:rPr>
        <w:t>Windmills evolved over time to become the wind turbines of today.</w:t>
      </w:r>
    </w:p>
    <w:p w:rsidR="0003127E" w:rsidRDefault="0003127E" w:rsidP="0003127E">
      <w:pPr>
        <w:rPr>
          <w:rFonts w:ascii="Times New Roman" w:hAnsi="Times New Roman" w:cs="Times New Roman"/>
          <w:b/>
          <w:sz w:val="28"/>
          <w:szCs w:val="28"/>
        </w:rPr>
      </w:pPr>
    </w:p>
    <w:p w:rsidR="0003127E" w:rsidRPr="00ED3D4B" w:rsidRDefault="0003127E" w:rsidP="0003127E">
      <w:pPr>
        <w:rPr>
          <w:rFonts w:ascii="Times New Roman" w:hAnsi="Times New Roman" w:cs="Times New Roman"/>
          <w:b/>
          <w:sz w:val="28"/>
          <w:szCs w:val="28"/>
        </w:rPr>
      </w:pPr>
      <w:r w:rsidRPr="00ED3D4B">
        <w:rPr>
          <w:rFonts w:ascii="Times New Roman" w:hAnsi="Times New Roman" w:cs="Times New Roman"/>
          <w:b/>
          <w:sz w:val="28"/>
          <w:szCs w:val="28"/>
        </w:rPr>
        <w:t>Strategy:</w:t>
      </w:r>
    </w:p>
    <w:p w:rsidR="0003127E" w:rsidRDefault="0003127E" w:rsidP="0003127E">
      <w:pPr>
        <w:rPr>
          <w:rFonts w:ascii="Times New Roman" w:hAnsi="Times New Roman" w:cs="Times New Roman"/>
          <w:sz w:val="28"/>
          <w:szCs w:val="28"/>
        </w:rPr>
      </w:pPr>
      <w:r w:rsidRPr="00ED3D4B">
        <w:rPr>
          <w:rFonts w:ascii="Times New Roman" w:hAnsi="Times New Roman" w:cs="Times New Roman"/>
          <w:sz w:val="28"/>
          <w:szCs w:val="28"/>
        </w:rPr>
        <w:t>To create a topic sentence, use the main idea key words for each paragraph to help you transition the reader from the last paragraph to your current paragraph.</w:t>
      </w:r>
    </w:p>
    <w:p w:rsidR="0003127E" w:rsidRDefault="0003127E" w:rsidP="0003127E">
      <w:pPr>
        <w:rPr>
          <w:rFonts w:ascii="Times New Roman" w:hAnsi="Times New Roman" w:cs="Times New Roman"/>
          <w:sz w:val="28"/>
          <w:szCs w:val="28"/>
        </w:rPr>
      </w:pPr>
      <w:r w:rsidRPr="00ED3D4B">
        <w:rPr>
          <w:rFonts w:ascii="Times New Roman" w:hAnsi="Times New Roman" w:cs="Times New Roman"/>
          <w:b/>
          <w:sz w:val="28"/>
          <w:szCs w:val="28"/>
        </w:rPr>
        <w:t>Main idea key words:</w:t>
      </w:r>
      <w:r>
        <w:rPr>
          <w:rFonts w:ascii="Times New Roman" w:hAnsi="Times New Roman" w:cs="Times New Roman"/>
          <w:sz w:val="28"/>
          <w:szCs w:val="28"/>
        </w:rPr>
        <w:t xml:space="preserve"> windmills purpose</w:t>
      </w:r>
    </w:p>
    <w:p w:rsidR="0003127E" w:rsidRPr="00ED3D4B" w:rsidRDefault="0003127E" w:rsidP="0003127E">
      <w:pPr>
        <w:rPr>
          <w:rFonts w:ascii="Times New Roman" w:hAnsi="Times New Roman" w:cs="Times New Roman"/>
          <w:sz w:val="28"/>
          <w:szCs w:val="28"/>
        </w:rPr>
      </w:pPr>
      <w:r w:rsidRPr="00ED3D4B">
        <w:rPr>
          <w:rFonts w:ascii="Times New Roman" w:hAnsi="Times New Roman" w:cs="Times New Roman"/>
          <w:b/>
          <w:sz w:val="28"/>
          <w:szCs w:val="28"/>
        </w:rPr>
        <w:t>Topic sentence:</w:t>
      </w:r>
      <w:r>
        <w:rPr>
          <w:rFonts w:ascii="Times New Roman" w:hAnsi="Times New Roman" w:cs="Times New Roman"/>
          <w:sz w:val="28"/>
          <w:szCs w:val="28"/>
        </w:rPr>
        <w:t xml:space="preserve"> Windmills were originally developed for a variety of purposes.</w:t>
      </w:r>
    </w:p>
    <w:p w:rsidR="00896D9F" w:rsidRPr="00297254" w:rsidRDefault="00896D9F" w:rsidP="004A3C5F">
      <w:pPr>
        <w:pStyle w:val="NormalWeb"/>
        <w:spacing w:line="336" w:lineRule="auto"/>
        <w:rPr>
          <w:b/>
          <w:color w:val="000000"/>
        </w:rPr>
      </w:pPr>
    </w:p>
    <w:p w:rsidR="00CB4E08" w:rsidRPr="00297254" w:rsidRDefault="0003127E">
      <w:pPr>
        <w:rPr>
          <w:rFonts w:ascii="Times New Roman" w:hAnsi="Times New Roman" w:cs="Times New Roman"/>
          <w:sz w:val="24"/>
          <w:szCs w:val="24"/>
        </w:rPr>
      </w:pPr>
    </w:p>
    <w:sectPr w:rsidR="00CB4E08" w:rsidRPr="0029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29D"/>
    <w:multiLevelType w:val="hybridMultilevel"/>
    <w:tmpl w:val="930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2731"/>
    <w:multiLevelType w:val="hybridMultilevel"/>
    <w:tmpl w:val="8EE2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5F"/>
    <w:rsid w:val="0003127E"/>
    <w:rsid w:val="00297254"/>
    <w:rsid w:val="002F49A8"/>
    <w:rsid w:val="004A3C5F"/>
    <w:rsid w:val="007E3CFA"/>
    <w:rsid w:val="00852B5A"/>
    <w:rsid w:val="00896D9F"/>
    <w:rsid w:val="00A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3C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3C5F"/>
    <w:rPr>
      <w:b/>
      <w:bCs/>
    </w:rPr>
  </w:style>
  <w:style w:type="character" w:styleId="Emphasis">
    <w:name w:val="Emphasis"/>
    <w:basedOn w:val="DefaultParagraphFont"/>
    <w:uiPriority w:val="20"/>
    <w:qFormat/>
    <w:rsid w:val="004A3C5F"/>
    <w:rPr>
      <w:i/>
      <w:iCs/>
    </w:rPr>
  </w:style>
  <w:style w:type="table" w:styleId="TableGrid">
    <w:name w:val="Table Grid"/>
    <w:basedOn w:val="TableNormal"/>
    <w:uiPriority w:val="59"/>
    <w:rsid w:val="0089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3C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3C5F"/>
    <w:rPr>
      <w:b/>
      <w:bCs/>
    </w:rPr>
  </w:style>
  <w:style w:type="character" w:styleId="Emphasis">
    <w:name w:val="Emphasis"/>
    <w:basedOn w:val="DefaultParagraphFont"/>
    <w:uiPriority w:val="20"/>
    <w:qFormat/>
    <w:rsid w:val="004A3C5F"/>
    <w:rPr>
      <w:i/>
      <w:iCs/>
    </w:rPr>
  </w:style>
  <w:style w:type="table" w:styleId="TableGrid">
    <w:name w:val="Table Grid"/>
    <w:basedOn w:val="TableNormal"/>
    <w:uiPriority w:val="59"/>
    <w:rsid w:val="0089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93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765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902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amples.yourdictionary.com/examples/examples-of-paragraph-develop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ci.stamford.ct.us/owa/redir.aspx?C=Gh50oqWCRkG0MT67pz5-CsnRpkdX0NAI0gNlg8ijSuWypRQnI3nlPHYUoR0BhGPdReWb3fmvRQU.&amp;URL=http%3a%2f%2fwww.dailywritingtips.com%2ftransition-words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Heller</dc:creator>
  <cp:lastModifiedBy>LeeAnn Heller</cp:lastModifiedBy>
  <cp:revision>3</cp:revision>
  <cp:lastPrinted>2018-12-17T20:15:00Z</cp:lastPrinted>
  <dcterms:created xsi:type="dcterms:W3CDTF">2018-12-17T20:04:00Z</dcterms:created>
  <dcterms:modified xsi:type="dcterms:W3CDTF">2018-12-17T20:16:00Z</dcterms:modified>
</cp:coreProperties>
</file>